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14D9" w14:textId="74FD519C" w:rsidR="0075681A" w:rsidRDefault="0075681A" w:rsidP="0075681A">
      <w:pPr>
        <w:spacing w:before="120" w:after="120" w:line="36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530CC87" wp14:editId="2C231E73">
            <wp:extent cx="3762900" cy="943107"/>
            <wp:effectExtent l="0" t="0" r="0" b="0"/>
            <wp:docPr id="1578567157" name="drawing" descr="Group 2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6715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00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85559" w14:textId="77777777" w:rsidR="003E74F1" w:rsidRDefault="003E74F1" w:rsidP="003E74F1">
      <w:pPr>
        <w:pStyle w:val="Header"/>
        <w:jc w:val="center"/>
        <w:rPr>
          <w:color w:val="000000" w:themeColor="text1"/>
          <w:szCs w:val="24"/>
        </w:rPr>
      </w:pPr>
      <w:r w:rsidRPr="64DF8FB4">
        <w:rPr>
          <w:b/>
          <w:bCs/>
          <w:color w:val="000000" w:themeColor="text1"/>
          <w:szCs w:val="24"/>
          <w:lang w:val="en-GB"/>
        </w:rPr>
        <w:t>Charitable Incorporated organisation No: 1206270</w:t>
      </w:r>
    </w:p>
    <w:p w14:paraId="774F01A8" w14:textId="77777777" w:rsidR="003E74F1" w:rsidRDefault="003E74F1" w:rsidP="003E74F1">
      <w:pPr>
        <w:pStyle w:val="Header"/>
        <w:jc w:val="center"/>
        <w:rPr>
          <w:color w:val="000000" w:themeColor="text1"/>
          <w:szCs w:val="24"/>
        </w:rPr>
      </w:pPr>
      <w:r w:rsidRPr="64DF8FB4">
        <w:rPr>
          <w:b/>
          <w:bCs/>
          <w:color w:val="000000" w:themeColor="text1"/>
          <w:szCs w:val="24"/>
          <w:lang w:val="en-GB"/>
        </w:rPr>
        <w:t>Ofsted No: 2804811</w:t>
      </w:r>
    </w:p>
    <w:p w14:paraId="35EC8879" w14:textId="2AB86025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r w:rsidRPr="00754FD3">
        <w:rPr>
          <w:rFonts w:ascii="Arial" w:hAnsi="Arial" w:cs="Arial"/>
          <w:bCs/>
          <w:sz w:val="28"/>
          <w:szCs w:val="28"/>
        </w:rPr>
        <w:tab/>
      </w:r>
      <w:r w:rsidR="00282678">
        <w:rPr>
          <w:rFonts w:ascii="Arial" w:hAnsi="Arial" w:cs="Arial"/>
          <w:bCs/>
          <w:sz w:val="28"/>
          <w:szCs w:val="28"/>
        </w:rPr>
        <w:t>Early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3C702948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75C7964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00085A01">
        <w:rPr>
          <w:rFonts w:ascii="Arial" w:hAnsi="Arial" w:cs="Arial"/>
          <w:sz w:val="22"/>
          <w:szCs w:val="22"/>
        </w:rPr>
        <w:t xml:space="preserve">to </w:t>
      </w:r>
      <w:r w:rsidRPr="00085A01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 xml:space="preserve"> make t</w:t>
      </w:r>
      <w:r w:rsidR="00F0174C" w:rsidRPr="00085A01">
        <w:rPr>
          <w:rFonts w:ascii="Arial" w:hAnsi="Arial" w:cs="Arial"/>
          <w:sz w:val="22"/>
          <w:szCs w:val="22"/>
        </w:rPr>
        <w:t>h</w:t>
      </w:r>
      <w:r w:rsidR="005B21A1" w:rsidRPr="00085A01">
        <w:rPr>
          <w:rFonts w:ascii="Arial" w:hAnsi="Arial" w:cs="Arial"/>
          <w:sz w:val="22"/>
          <w:szCs w:val="22"/>
        </w:rPr>
        <w:t>e</w:t>
      </w:r>
      <w:r w:rsidR="00F0174C" w:rsidRPr="00085A01">
        <w:rPr>
          <w:rFonts w:ascii="Arial" w:hAnsi="Arial" w:cs="Arial"/>
          <w:sz w:val="22"/>
          <w:szCs w:val="22"/>
        </w:rPr>
        <w:t xml:space="preserve"> transition smooth and happy; t</w:t>
      </w:r>
      <w:r w:rsidRPr="00085A01">
        <w:rPr>
          <w:rFonts w:ascii="Arial" w:hAnsi="Arial" w:cs="Arial"/>
          <w:sz w:val="22"/>
          <w:szCs w:val="22"/>
        </w:rPr>
        <w:t>hese times of day also pose a certain level of risk as parents and carers come and go. All staff 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21172080" w:rsidR="00E2194B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Whenever possible t</w:t>
      </w:r>
      <w:r w:rsidR="00E2194B" w:rsidRPr="00085A01">
        <w:rPr>
          <w:rFonts w:cs="Arial"/>
          <w:szCs w:val="22"/>
        </w:rPr>
        <w:t>he key person or b</w:t>
      </w:r>
      <w:r w:rsidR="009E696F">
        <w:rPr>
          <w:rFonts w:cs="Arial"/>
          <w:szCs w:val="22"/>
        </w:rPr>
        <w:t>uddy</w:t>
      </w:r>
      <w:r w:rsidR="00E2194B" w:rsidRPr="00085A01">
        <w:rPr>
          <w:rFonts w:cs="Arial"/>
          <w:szCs w:val="22"/>
        </w:rPr>
        <w:t xml:space="preserve"> key </w:t>
      </w:r>
      <w:r w:rsidR="00275A14" w:rsidRPr="00085A01">
        <w:rPr>
          <w:rFonts w:cs="Arial"/>
          <w:szCs w:val="22"/>
        </w:rPr>
        <w:t>person greets</w:t>
      </w:r>
      <w:r w:rsidR="00E2194B" w:rsidRPr="00085A01">
        <w:rPr>
          <w:rFonts w:cs="Arial"/>
          <w:szCs w:val="22"/>
        </w:rPr>
        <w:t xml:space="preserve"> </w:t>
      </w:r>
      <w:r w:rsidR="009E696F">
        <w:rPr>
          <w:rFonts w:cs="Arial"/>
          <w:szCs w:val="22"/>
        </w:rPr>
        <w:t>the</w:t>
      </w:r>
      <w:r w:rsidR="00E2194B" w:rsidRPr="00085A01">
        <w:rPr>
          <w:rFonts w:cs="Arial"/>
          <w:szCs w:val="22"/>
        </w:rPr>
        <w:t xml:space="preserve"> children</w:t>
      </w:r>
      <w:r w:rsidR="00165B56">
        <w:rPr>
          <w:rFonts w:cs="Arial"/>
          <w:szCs w:val="22"/>
        </w:rPr>
        <w:t xml:space="preserve">, a member of management </w:t>
      </w:r>
      <w:r w:rsidR="00564FC9">
        <w:rPr>
          <w:rFonts w:cs="Arial"/>
          <w:szCs w:val="22"/>
        </w:rPr>
        <w:t>supervises</w:t>
      </w:r>
      <w:r w:rsidR="003E7D2B">
        <w:rPr>
          <w:rFonts w:cs="Arial"/>
          <w:szCs w:val="22"/>
        </w:rPr>
        <w:t xml:space="preserve"> the</w:t>
      </w:r>
      <w:r w:rsidR="00564FC9">
        <w:rPr>
          <w:rFonts w:cs="Arial"/>
          <w:szCs w:val="22"/>
        </w:rPr>
        <w:t xml:space="preserve"> open</w:t>
      </w:r>
      <w:r w:rsidR="003E7D2B">
        <w:rPr>
          <w:rFonts w:cs="Arial"/>
          <w:szCs w:val="22"/>
        </w:rPr>
        <w:t xml:space="preserve"> gate for safety</w:t>
      </w:r>
      <w:r w:rsidR="00E2194B" w:rsidRPr="00085A01">
        <w:rPr>
          <w:rFonts w:cs="Arial"/>
          <w:szCs w:val="22"/>
        </w:rPr>
        <w:t>. This ensures that young children are received into the setting by a familiar and trusted adult.</w:t>
      </w:r>
    </w:p>
    <w:p w14:paraId="6EF641AD" w14:textId="4B376B4D" w:rsidR="00E2194B" w:rsidRPr="00085A01" w:rsidRDefault="004439D7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A member of </w:t>
      </w:r>
      <w:r w:rsidR="002D6C17">
        <w:rPr>
          <w:rFonts w:cs="Arial"/>
          <w:szCs w:val="22"/>
        </w:rPr>
        <w:t>staff</w:t>
      </w:r>
      <w:r w:rsidR="002D6C17" w:rsidRPr="00085A01">
        <w:rPr>
          <w:rFonts w:cs="Arial"/>
          <w:szCs w:val="22"/>
        </w:rPr>
        <w:t xml:space="preserve"> who</w:t>
      </w:r>
      <w:r w:rsidR="00E2194B" w:rsidRPr="00085A01">
        <w:rPr>
          <w:rFonts w:cs="Arial"/>
          <w:szCs w:val="22"/>
        </w:rPr>
        <w:t xml:space="preserve"> greets the child</w:t>
      </w:r>
      <w:r w:rsidR="0063745E">
        <w:rPr>
          <w:rFonts w:cs="Arial"/>
          <w:szCs w:val="22"/>
        </w:rPr>
        <w:t>re</w:t>
      </w:r>
      <w:r w:rsidR="00F82C4A">
        <w:rPr>
          <w:rFonts w:cs="Arial"/>
          <w:szCs w:val="22"/>
        </w:rPr>
        <w:t>n</w:t>
      </w:r>
      <w:r w:rsidR="00E2194B" w:rsidRPr="00085A01">
        <w:rPr>
          <w:rFonts w:cs="Arial"/>
          <w:szCs w:val="22"/>
        </w:rPr>
        <w:t xml:space="preserve"> marks </w:t>
      </w:r>
      <w:r w:rsidR="00B854AC" w:rsidRPr="00085A01">
        <w:rPr>
          <w:rFonts w:cs="Arial"/>
          <w:szCs w:val="22"/>
        </w:rPr>
        <w:t xml:space="preserve">their </w:t>
      </w:r>
      <w:r w:rsidR="00E2194B"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="00E2194B" w:rsidRPr="009A62EE">
        <w:rPr>
          <w:rFonts w:cs="Arial"/>
          <w:szCs w:val="22"/>
        </w:rPr>
        <w:t>.</w:t>
      </w:r>
    </w:p>
    <w:p w14:paraId="084C2A89" w14:textId="00F8439D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215C75">
        <w:rPr>
          <w:rFonts w:cs="Arial"/>
          <w:szCs w:val="22"/>
        </w:rPr>
        <w:t>child’s personal file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287A3E5D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 w:rsidR="00B61583">
        <w:rPr>
          <w:rFonts w:cs="Arial"/>
          <w:szCs w:val="22"/>
        </w:rPr>
        <w:t>mem</w:t>
      </w:r>
      <w:r w:rsidR="00B03EC6">
        <w:rPr>
          <w:rFonts w:cs="Arial"/>
          <w:szCs w:val="22"/>
        </w:rPr>
        <w:t>ber of staff</w:t>
      </w:r>
      <w:r w:rsidR="00A36D18">
        <w:rPr>
          <w:rFonts w:cs="Arial"/>
          <w:szCs w:val="22"/>
        </w:rPr>
        <w:t>/ member of management</w:t>
      </w:r>
      <w:r w:rsidR="00B03EC6">
        <w:rPr>
          <w:rFonts w:cs="Arial"/>
          <w:szCs w:val="22"/>
        </w:rPr>
        <w:t xml:space="preserve"> greeting the child</w:t>
      </w:r>
      <w:r w:rsidRPr="00085A01">
        <w:rPr>
          <w:rFonts w:cs="Arial"/>
          <w:szCs w:val="22"/>
        </w:rPr>
        <w:t xml:space="preserve"> ensures that the child has been signed in and there is a clear indication of who will be collecting the child, and at</w:t>
      </w:r>
      <w:r w:rsidR="002D6C17">
        <w:rPr>
          <w:rFonts w:cs="Arial"/>
          <w:szCs w:val="22"/>
        </w:rPr>
        <w:t xml:space="preserve"> the end of the session</w:t>
      </w:r>
      <w:r w:rsidRPr="00085A01">
        <w:rPr>
          <w:rFonts w:cs="Arial"/>
          <w:szCs w:val="22"/>
        </w:rPr>
        <w:t>.</w:t>
      </w:r>
    </w:p>
    <w:p w14:paraId="117258FF" w14:textId="3A21995C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CD4BA2">
        <w:rPr>
          <w:rFonts w:cs="Arial"/>
          <w:szCs w:val="22"/>
        </w:rPr>
        <w:t>/member of management</w:t>
      </w:r>
      <w:r w:rsidR="001D17E3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</w:t>
      </w:r>
      <w:r w:rsidR="008E7F82">
        <w:rPr>
          <w:rFonts w:cs="Arial"/>
          <w:szCs w:val="22"/>
        </w:rPr>
        <w:t xml:space="preserve"> or share information about the days events or any changes</w:t>
      </w:r>
      <w:r w:rsidRPr="00085A01">
        <w:rPr>
          <w:rFonts w:cs="Arial"/>
          <w:szCs w:val="22"/>
        </w:rPr>
        <w:t>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such as if </w:t>
      </w:r>
      <w:r w:rsidR="002A0B6F">
        <w:rPr>
          <w:rFonts w:cs="Arial"/>
          <w:szCs w:val="22"/>
        </w:rPr>
        <w:t>their keyperson is absent</w:t>
      </w:r>
      <w:r w:rsidRPr="00085A01">
        <w:rPr>
          <w:rFonts w:cs="Arial"/>
          <w:szCs w:val="22"/>
        </w:rPr>
        <w:t>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</w:t>
      </w:r>
      <w:r w:rsidR="00A65504">
        <w:rPr>
          <w:rFonts w:cs="Arial"/>
          <w:szCs w:val="22"/>
        </w:rPr>
        <w:t xml:space="preserve">/ home </w:t>
      </w:r>
      <w:r w:rsidR="008E7F82">
        <w:rPr>
          <w:rFonts w:cs="Arial"/>
          <w:szCs w:val="22"/>
        </w:rPr>
        <w:t>accidents</w:t>
      </w:r>
      <w:r w:rsidR="00A65504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forms are signed.</w:t>
      </w:r>
    </w:p>
    <w:p w14:paraId="1C49402A" w14:textId="7D936929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receives the child physically and tunes in to how he or she is feeling and prepares to meet his/her needs.</w:t>
      </w:r>
    </w:p>
    <w:p w14:paraId="046B3879" w14:textId="4E04C3A3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member of staff receiving the child is not the key person, the member of staff 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key person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1B6F6CAD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011CE71B" w14:textId="10CC4CB6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35B8B7C6" w14:textId="14FC67E1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key person </w:t>
      </w:r>
      <w:r w:rsidR="009E4F35" w:rsidRPr="00085A01">
        <w:rPr>
          <w:rFonts w:cs="Arial"/>
          <w:szCs w:val="22"/>
        </w:rPr>
        <w:t>shares</w:t>
      </w:r>
      <w:r w:rsidRPr="00085A01">
        <w:rPr>
          <w:rFonts w:cs="Arial"/>
          <w:szCs w:val="22"/>
        </w:rPr>
        <w:t xml:space="preserve"> information </w:t>
      </w:r>
      <w:r w:rsidR="009E4F35" w:rsidRPr="00085A01">
        <w:rPr>
          <w:rFonts w:cs="Arial"/>
          <w:szCs w:val="22"/>
        </w:rPr>
        <w:t>with</w:t>
      </w:r>
      <w:r w:rsidRPr="00085A01">
        <w:rPr>
          <w:rFonts w:cs="Arial"/>
          <w:szCs w:val="22"/>
        </w:rPr>
        <w:t xml:space="preserve"> the </w:t>
      </w:r>
      <w:r w:rsidR="00A3542F">
        <w:rPr>
          <w:rFonts w:cs="Arial"/>
          <w:szCs w:val="22"/>
        </w:rPr>
        <w:t>key buddy</w:t>
      </w:r>
      <w:r w:rsidRPr="00085A01">
        <w:rPr>
          <w:rFonts w:cs="Arial"/>
          <w:szCs w:val="22"/>
        </w:rPr>
        <w:t xml:space="preserve">, </w:t>
      </w:r>
      <w:r w:rsidR="007C71F1" w:rsidRPr="00085A01">
        <w:rPr>
          <w:rFonts w:cs="Arial"/>
          <w:szCs w:val="22"/>
        </w:rPr>
        <w:t>in</w:t>
      </w:r>
      <w:r w:rsidRPr="00085A01">
        <w:rPr>
          <w:rFonts w:cs="Arial"/>
          <w:szCs w:val="22"/>
        </w:rPr>
        <w:t xml:space="preserve"> this way they ensure that all information is passed on to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in the key person’s absence.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56015062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key person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</w:t>
      </w:r>
      <w:r w:rsidR="00D3216E">
        <w:rPr>
          <w:rFonts w:cs="Arial"/>
          <w:szCs w:val="22"/>
        </w:rPr>
        <w:t>aking the child out</w:t>
      </w:r>
      <w:r w:rsidR="00E2194B" w:rsidRPr="00D80623">
        <w:rPr>
          <w:rFonts w:cs="Arial"/>
          <w:szCs w:val="22"/>
        </w:rPr>
        <w:t xml:space="preserve">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form. They hand over the child personally</w:t>
      </w:r>
      <w:r w:rsidR="00F671C4" w:rsidRPr="00D80623">
        <w:rPr>
          <w:rFonts w:cs="Arial"/>
          <w:szCs w:val="22"/>
        </w:rPr>
        <w:t xml:space="preserve"> the time of departure</w:t>
      </w:r>
      <w:r w:rsidR="008B11FC">
        <w:rPr>
          <w:rFonts w:cs="Arial"/>
          <w:szCs w:val="22"/>
        </w:rPr>
        <w:t xml:space="preserve"> is marked</w:t>
      </w:r>
      <w:r w:rsidR="00F671C4" w:rsidRPr="00D80623">
        <w:rPr>
          <w:rFonts w:cs="Arial"/>
          <w:szCs w:val="22"/>
        </w:rPr>
        <w:t xml:space="preserve"> </w:t>
      </w:r>
      <w:r w:rsidR="00E2194B" w:rsidRPr="00D80623">
        <w:rPr>
          <w:rFonts w:cs="Arial"/>
          <w:szCs w:val="22"/>
        </w:rPr>
        <w:t>in the register.</w:t>
      </w:r>
    </w:p>
    <w:p w14:paraId="1BE6FAF5" w14:textId="32671F7A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Only persons aged</w:t>
      </w:r>
      <w:r w:rsidR="00E87AC9">
        <w:rPr>
          <w:rFonts w:cs="Arial"/>
          <w:szCs w:val="22"/>
        </w:rPr>
        <w:t xml:space="preserve"> </w:t>
      </w:r>
      <w:r w:rsidRPr="00D80623">
        <w:rPr>
          <w:rFonts w:cs="Arial"/>
          <w:szCs w:val="22"/>
        </w:rPr>
        <w:t>16 years</w:t>
      </w:r>
      <w:r w:rsidR="00E87AC9">
        <w:rPr>
          <w:rFonts w:cs="Arial"/>
          <w:szCs w:val="22"/>
        </w:rPr>
        <w:t xml:space="preserve"> and over</w:t>
      </w:r>
      <w:r w:rsidRPr="00D80623">
        <w:rPr>
          <w:rFonts w:cs="Arial"/>
          <w:szCs w:val="22"/>
        </w:rPr>
        <w:t xml:space="preserve"> should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</w:t>
      </w:r>
      <w:r w:rsidR="006A3240">
        <w:rPr>
          <w:rFonts w:cs="Arial"/>
          <w:szCs w:val="22"/>
        </w:rPr>
        <w:t xml:space="preserve">Nursery Coordinator and Deputy </w:t>
      </w:r>
      <w:r w:rsidRPr="00D80623">
        <w:rPr>
          <w:rFonts w:cs="Arial"/>
          <w:szCs w:val="22"/>
        </w:rPr>
        <w:t xml:space="preserve">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3F221835" w14:textId="39B45153" w:rsidR="00E2194B" w:rsidRDefault="00B55497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risks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256F459A" w14:textId="38CDD965" w:rsidR="00897994" w:rsidRDefault="00897994" w:rsidP="00897994">
      <w:pPr>
        <w:tabs>
          <w:tab w:val="left" w:pos="35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4553226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557BBB5F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77C2E456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1987" w14:textId="77777777" w:rsidR="00456FC1" w:rsidRDefault="00456FC1" w:rsidP="003C7A9F">
      <w:r>
        <w:separator/>
      </w:r>
    </w:p>
  </w:endnote>
  <w:endnote w:type="continuationSeparator" w:id="0">
    <w:p w14:paraId="766B97E0" w14:textId="77777777" w:rsidR="00456FC1" w:rsidRDefault="00456FC1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5AFB" w14:textId="77777777" w:rsidR="007A34C1" w:rsidRDefault="007A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55A78414" w:rsidR="003331BD" w:rsidRPr="007A34C1" w:rsidRDefault="007A34C1" w:rsidP="007A34C1">
    <w:pPr>
      <w:pStyle w:val="Footer"/>
    </w:pPr>
    <w:r w:rsidRPr="007A34C1">
      <w:rPr>
        <w:rFonts w:ascii="Arial" w:hAnsi="Arial" w:cs="Arial"/>
        <w:i/>
        <w:iCs/>
        <w:sz w:val="20"/>
        <w:lang w:val="en-GB"/>
      </w:rPr>
      <w:t>Policies &amp; Procedures for the EYFS 2024/25 (Early Years Alliance 2024) 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9F44" w14:textId="77777777" w:rsidR="007A34C1" w:rsidRDefault="007A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719D" w14:textId="77777777" w:rsidR="00456FC1" w:rsidRDefault="00456FC1" w:rsidP="003C7A9F">
      <w:r>
        <w:separator/>
      </w:r>
    </w:p>
  </w:footnote>
  <w:footnote w:type="continuationSeparator" w:id="0">
    <w:p w14:paraId="3393D270" w14:textId="77777777" w:rsidR="00456FC1" w:rsidRDefault="00456FC1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3395" w14:textId="77777777" w:rsidR="007A34C1" w:rsidRDefault="007A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EF5" w14:textId="77777777" w:rsidR="007A34C1" w:rsidRDefault="007A3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579B" w14:textId="77777777" w:rsidR="007A34C1" w:rsidRDefault="007A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6782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B56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44C"/>
    <w:rsid w:val="001D06FC"/>
    <w:rsid w:val="001D0889"/>
    <w:rsid w:val="001D0CEA"/>
    <w:rsid w:val="001D1597"/>
    <w:rsid w:val="001D17E3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5A14"/>
    <w:rsid w:val="0027754D"/>
    <w:rsid w:val="00282678"/>
    <w:rsid w:val="00296208"/>
    <w:rsid w:val="002A0B6F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6C17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E74F1"/>
    <w:rsid w:val="003E7D2B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39D7"/>
    <w:rsid w:val="00444E5E"/>
    <w:rsid w:val="004479FF"/>
    <w:rsid w:val="00452A07"/>
    <w:rsid w:val="00454A09"/>
    <w:rsid w:val="00456FC1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959"/>
    <w:rsid w:val="00562DDC"/>
    <w:rsid w:val="00564FC9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3745E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0AC5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240"/>
    <w:rsid w:val="006A3347"/>
    <w:rsid w:val="006B0463"/>
    <w:rsid w:val="006B095F"/>
    <w:rsid w:val="006B2AB0"/>
    <w:rsid w:val="006B5F09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681A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1F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E7F82"/>
    <w:rsid w:val="008F41EF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E696F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542F"/>
    <w:rsid w:val="00A36D18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504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3EC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1583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5741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357D"/>
    <w:rsid w:val="00BD55AF"/>
    <w:rsid w:val="00BD7C05"/>
    <w:rsid w:val="00BE0206"/>
    <w:rsid w:val="00BE352C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D4BA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216E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2532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C79E6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87AC9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2C4A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16A2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Stepping Stones</cp:lastModifiedBy>
  <cp:revision>33</cp:revision>
  <cp:lastPrinted>2018-05-03T18:57:00Z</cp:lastPrinted>
  <dcterms:created xsi:type="dcterms:W3CDTF">2024-01-03T13:24:00Z</dcterms:created>
  <dcterms:modified xsi:type="dcterms:W3CDTF">2026-07-02T12:54:00Z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